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EC4B" w14:textId="289FF0ED" w:rsidR="00D33461" w:rsidRPr="00D33461" w:rsidRDefault="008E6055" w:rsidP="007A1AEF">
      <w:pPr>
        <w:shd w:val="clear" w:color="auto" w:fill="FFFFFF"/>
        <w:spacing w:after="225" w:line="240" w:lineRule="auto"/>
        <w:jc w:val="both"/>
        <w:textAlignment w:val="baseline"/>
        <w:outlineLvl w:val="0"/>
        <w:rPr>
          <w:rFonts w:ascii="Open Sans" w:eastAsia="Times New Roman" w:hAnsi="Open Sans" w:cs="Open Sans"/>
          <w:b/>
          <w:bCs/>
          <w:color w:val="00B0F0"/>
          <w:kern w:val="36"/>
          <w:sz w:val="49"/>
          <w:szCs w:val="49"/>
          <w:lang w:eastAsia="en-AU"/>
        </w:rPr>
      </w:pPr>
      <w:r>
        <w:rPr>
          <w:rFonts w:ascii="Lato" w:hAnsi="Lato"/>
          <w:noProof/>
          <w:color w:val="23527C"/>
          <w:sz w:val="21"/>
          <w:szCs w:val="21"/>
          <w:shd w:val="clear" w:color="auto" w:fill="FFFFFF"/>
        </w:rPr>
        <w:drawing>
          <wp:inline distT="0" distB="0" distL="0" distR="0" wp14:anchorId="352243FA" wp14:editId="295A6944">
            <wp:extent cx="1270050" cy="617220"/>
            <wp:effectExtent l="0" t="0" r="6350" b="0"/>
            <wp:docPr id="1593046719" name="Picture 1" descr="Blue text on a white background&#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046719" name="Picture 1" descr="Blue text on a white background&#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968" cy="617666"/>
                    </a:xfrm>
                    <a:prstGeom prst="rect">
                      <a:avLst/>
                    </a:prstGeom>
                    <a:noFill/>
                    <a:ln>
                      <a:noFill/>
                    </a:ln>
                  </pic:spPr>
                </pic:pic>
              </a:graphicData>
            </a:graphic>
          </wp:inline>
        </w:drawing>
      </w:r>
      <w:r w:rsidR="00126B0F">
        <w:rPr>
          <w:rFonts w:ascii="Open Sans" w:eastAsia="Times New Roman" w:hAnsi="Open Sans" w:cs="Open Sans"/>
          <w:b/>
          <w:bCs/>
          <w:color w:val="00B0F0"/>
          <w:kern w:val="36"/>
          <w:sz w:val="43"/>
          <w:szCs w:val="43"/>
          <w:lang w:eastAsia="en-AU"/>
        </w:rPr>
        <w:t xml:space="preserve">   </w:t>
      </w:r>
      <w:r w:rsidR="00D33461" w:rsidRPr="00D33461">
        <w:rPr>
          <w:rFonts w:ascii="Open Sans" w:eastAsia="Times New Roman" w:hAnsi="Open Sans" w:cs="Open Sans"/>
          <w:b/>
          <w:bCs/>
          <w:color w:val="00B0F0"/>
          <w:kern w:val="36"/>
          <w:sz w:val="43"/>
          <w:szCs w:val="43"/>
          <w:lang w:eastAsia="en-AU"/>
        </w:rPr>
        <w:t>Disclaimer and Privacy Policy</w:t>
      </w:r>
    </w:p>
    <w:p w14:paraId="206B40FD" w14:textId="6C86F614" w:rsid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Current a</w:t>
      </w:r>
      <w:r w:rsidR="00F065A5">
        <w:rPr>
          <w:rFonts w:ascii="Open Sans" w:eastAsia="Times New Roman" w:hAnsi="Open Sans" w:cs="Open Sans"/>
          <w:color w:val="212121"/>
          <w:sz w:val="25"/>
          <w:szCs w:val="25"/>
          <w:lang w:eastAsia="en-AU"/>
        </w:rPr>
        <w:t>t</w:t>
      </w:r>
      <w:r w:rsidR="00FC737D">
        <w:rPr>
          <w:rFonts w:ascii="Open Sans" w:eastAsia="Times New Roman" w:hAnsi="Open Sans" w:cs="Open Sans"/>
          <w:color w:val="212121"/>
          <w:sz w:val="25"/>
          <w:szCs w:val="25"/>
          <w:lang w:eastAsia="en-AU"/>
        </w:rPr>
        <w:t xml:space="preserve"> January 2024</w:t>
      </w:r>
    </w:p>
    <w:p w14:paraId="4DA8F117" w14:textId="77777777" w:rsidR="00D33461" w:rsidRPr="00D33461" w:rsidRDefault="00D33461" w:rsidP="007A1AEF">
      <w:pPr>
        <w:shd w:val="clear" w:color="auto" w:fill="FFFFFF"/>
        <w:spacing w:before="225" w:after="75" w:line="240" w:lineRule="auto"/>
        <w:jc w:val="both"/>
        <w:textAlignment w:val="baseline"/>
        <w:outlineLvl w:val="2"/>
        <w:rPr>
          <w:rFonts w:ascii="Open Sans" w:eastAsia="Times New Roman" w:hAnsi="Open Sans" w:cs="Open Sans"/>
          <w:b/>
          <w:bCs/>
          <w:color w:val="00B0F0"/>
          <w:sz w:val="28"/>
          <w:szCs w:val="28"/>
          <w:lang w:eastAsia="en-AU"/>
        </w:rPr>
      </w:pPr>
      <w:r w:rsidRPr="00D33461">
        <w:rPr>
          <w:rFonts w:ascii="Open Sans" w:eastAsia="Times New Roman" w:hAnsi="Open Sans" w:cs="Open Sans"/>
          <w:b/>
          <w:bCs/>
          <w:color w:val="00B0F0"/>
          <w:sz w:val="28"/>
          <w:szCs w:val="28"/>
          <w:lang w:eastAsia="en-AU"/>
        </w:rPr>
        <w:t>Introduction</w:t>
      </w:r>
    </w:p>
    <w:p w14:paraId="6535EE9F" w14:textId="77777777"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This privacy policy is to provide information to you, the patient, on how your personal information (which includes your health information) is collected and used within our facility, and the circumstances in which we may share it with third parties with the approval of your doctor.</w:t>
      </w:r>
    </w:p>
    <w:p w14:paraId="61103FD9" w14:textId="77777777" w:rsidR="00D33461" w:rsidRPr="00D33461" w:rsidRDefault="00D33461" w:rsidP="007A1AEF">
      <w:pPr>
        <w:shd w:val="clear" w:color="auto" w:fill="FFFFFF"/>
        <w:spacing w:before="225" w:after="75" w:line="240" w:lineRule="auto"/>
        <w:jc w:val="both"/>
        <w:textAlignment w:val="baseline"/>
        <w:outlineLvl w:val="2"/>
        <w:rPr>
          <w:rFonts w:ascii="Open Sans" w:eastAsia="Times New Roman" w:hAnsi="Open Sans" w:cs="Open Sans"/>
          <w:b/>
          <w:bCs/>
          <w:color w:val="00B0F0"/>
          <w:sz w:val="28"/>
          <w:szCs w:val="28"/>
          <w:lang w:eastAsia="en-AU"/>
        </w:rPr>
      </w:pPr>
      <w:r w:rsidRPr="00D33461">
        <w:rPr>
          <w:rFonts w:ascii="Open Sans" w:eastAsia="Times New Roman" w:hAnsi="Open Sans" w:cs="Open Sans"/>
          <w:b/>
          <w:bCs/>
          <w:color w:val="00B0F0"/>
          <w:sz w:val="28"/>
          <w:szCs w:val="28"/>
          <w:lang w:eastAsia="en-AU"/>
        </w:rPr>
        <w:t>Why and when your consent is necessary?</w:t>
      </w:r>
    </w:p>
    <w:p w14:paraId="476E4BDC" w14:textId="1FE949B1"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When you register as a patient of your doctor</w:t>
      </w:r>
      <w:r w:rsidR="007A1AEF">
        <w:rPr>
          <w:rFonts w:ascii="Open Sans" w:eastAsia="Times New Roman" w:hAnsi="Open Sans" w:cs="Open Sans"/>
          <w:color w:val="212121"/>
          <w:sz w:val="25"/>
          <w:szCs w:val="25"/>
          <w:lang w:eastAsia="en-AU"/>
        </w:rPr>
        <w:t xml:space="preserve"> and this </w:t>
      </w:r>
      <w:proofErr w:type="gramStart"/>
      <w:r w:rsidR="007A1AEF">
        <w:rPr>
          <w:rFonts w:ascii="Open Sans" w:eastAsia="Times New Roman" w:hAnsi="Open Sans" w:cs="Open Sans"/>
          <w:color w:val="212121"/>
          <w:sz w:val="25"/>
          <w:szCs w:val="25"/>
          <w:lang w:eastAsia="en-AU"/>
        </w:rPr>
        <w:t>practice,</w:t>
      </w:r>
      <w:r w:rsidRPr="00D33461">
        <w:rPr>
          <w:rFonts w:ascii="Open Sans" w:eastAsia="Times New Roman" w:hAnsi="Open Sans" w:cs="Open Sans"/>
          <w:color w:val="212121"/>
          <w:sz w:val="25"/>
          <w:szCs w:val="25"/>
          <w:lang w:eastAsia="en-AU"/>
        </w:rPr>
        <w:t xml:space="preserve">   </w:t>
      </w:r>
      <w:proofErr w:type="gramEnd"/>
      <w:r w:rsidRPr="00D33461">
        <w:rPr>
          <w:rFonts w:ascii="Open Sans" w:eastAsia="Times New Roman" w:hAnsi="Open Sans" w:cs="Open Sans"/>
          <w:color w:val="212121"/>
          <w:sz w:val="25"/>
          <w:szCs w:val="25"/>
          <w:lang w:eastAsia="en-AU"/>
        </w:rPr>
        <w:t>you provide consent for your doctor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w:t>
      </w:r>
    </w:p>
    <w:p w14:paraId="6D612391" w14:textId="77777777" w:rsidR="00D33461" w:rsidRPr="00D33461" w:rsidRDefault="00D33461" w:rsidP="007A1AEF">
      <w:pPr>
        <w:shd w:val="clear" w:color="auto" w:fill="FFFFFF"/>
        <w:spacing w:before="225" w:after="75" w:line="240" w:lineRule="auto"/>
        <w:jc w:val="both"/>
        <w:textAlignment w:val="baseline"/>
        <w:outlineLvl w:val="2"/>
        <w:rPr>
          <w:rFonts w:ascii="Open Sans" w:eastAsia="Times New Roman" w:hAnsi="Open Sans" w:cs="Open Sans"/>
          <w:b/>
          <w:bCs/>
          <w:color w:val="00B0F0"/>
          <w:sz w:val="28"/>
          <w:szCs w:val="28"/>
          <w:lang w:eastAsia="en-AU"/>
        </w:rPr>
      </w:pPr>
      <w:r w:rsidRPr="00D33461">
        <w:rPr>
          <w:rFonts w:ascii="Open Sans" w:eastAsia="Times New Roman" w:hAnsi="Open Sans" w:cs="Open Sans"/>
          <w:b/>
          <w:bCs/>
          <w:color w:val="00B0F0"/>
          <w:sz w:val="28"/>
          <w:szCs w:val="28"/>
          <w:lang w:eastAsia="en-AU"/>
        </w:rPr>
        <w:t>Why do we collect, use, hold and share your personal information?</w:t>
      </w:r>
    </w:p>
    <w:p w14:paraId="429E5A0D" w14:textId="25EEFB52" w:rsidR="00D33461" w:rsidRPr="00D33461" w:rsidRDefault="007A1AEF"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Pr>
          <w:rFonts w:ascii="Open Sans" w:eastAsia="Times New Roman" w:hAnsi="Open Sans" w:cs="Open Sans"/>
          <w:color w:val="212121"/>
          <w:sz w:val="25"/>
          <w:szCs w:val="25"/>
          <w:lang w:eastAsia="en-AU"/>
        </w:rPr>
        <w:t>Murray House Clinic and your doctor</w:t>
      </w:r>
      <w:r w:rsidR="00D33461" w:rsidRPr="00D33461">
        <w:rPr>
          <w:rFonts w:ascii="Open Sans" w:eastAsia="Times New Roman" w:hAnsi="Open Sans" w:cs="Open Sans"/>
          <w:color w:val="212121"/>
          <w:sz w:val="25"/>
          <w:szCs w:val="25"/>
          <w:lang w:eastAsia="en-AU"/>
        </w:rPr>
        <w:t xml:space="preserve"> will need to collect your personal information to provide healthcare services to you. Our main purpose for collecting, using, holding and sharing your personal information is to manage your health. Your doctor and the </w:t>
      </w:r>
      <w:r>
        <w:rPr>
          <w:rFonts w:ascii="Open Sans" w:eastAsia="Times New Roman" w:hAnsi="Open Sans" w:cs="Open Sans"/>
          <w:color w:val="212121"/>
          <w:sz w:val="25"/>
          <w:szCs w:val="25"/>
          <w:lang w:eastAsia="en-AU"/>
        </w:rPr>
        <w:t xml:space="preserve">practice </w:t>
      </w:r>
      <w:r w:rsidR="00D33461" w:rsidRPr="00D33461">
        <w:rPr>
          <w:rFonts w:ascii="Open Sans" w:eastAsia="Times New Roman" w:hAnsi="Open Sans" w:cs="Open Sans"/>
          <w:color w:val="212121"/>
          <w:sz w:val="25"/>
          <w:szCs w:val="25"/>
          <w:lang w:eastAsia="en-AU"/>
        </w:rPr>
        <w:t>also use it for directly related business activities, such as financial claims and payments, practice audits and accreditation, and business processes (</w:t>
      </w:r>
      <w:proofErr w:type="spellStart"/>
      <w:r w:rsidR="00D33461" w:rsidRPr="00D33461">
        <w:rPr>
          <w:rFonts w:ascii="Open Sans" w:eastAsia="Times New Roman" w:hAnsi="Open Sans" w:cs="Open Sans"/>
          <w:color w:val="212121"/>
          <w:sz w:val="25"/>
          <w:szCs w:val="25"/>
          <w:lang w:eastAsia="en-AU"/>
        </w:rPr>
        <w:t>eg</w:t>
      </w:r>
      <w:proofErr w:type="spellEnd"/>
      <w:r w:rsidR="00D33461" w:rsidRPr="00D33461">
        <w:rPr>
          <w:rFonts w:ascii="Open Sans" w:eastAsia="Times New Roman" w:hAnsi="Open Sans" w:cs="Open Sans"/>
          <w:color w:val="212121"/>
          <w:sz w:val="25"/>
          <w:szCs w:val="25"/>
          <w:lang w:eastAsia="en-AU"/>
        </w:rPr>
        <w:t xml:space="preserve"> staff training).</w:t>
      </w:r>
    </w:p>
    <w:p w14:paraId="4FF17F9C" w14:textId="77777777" w:rsidR="00D33461" w:rsidRPr="00D33461" w:rsidRDefault="00D33461" w:rsidP="000D0171">
      <w:pPr>
        <w:shd w:val="clear" w:color="auto" w:fill="FFFFFF"/>
        <w:spacing w:before="225" w:after="0" w:line="240" w:lineRule="auto"/>
        <w:jc w:val="both"/>
        <w:textAlignment w:val="baseline"/>
        <w:outlineLvl w:val="2"/>
        <w:rPr>
          <w:rFonts w:ascii="Open Sans" w:eastAsia="Times New Roman" w:hAnsi="Open Sans" w:cs="Open Sans"/>
          <w:b/>
          <w:bCs/>
          <w:color w:val="00B0F0"/>
          <w:sz w:val="28"/>
          <w:szCs w:val="28"/>
          <w:lang w:eastAsia="en-AU"/>
        </w:rPr>
      </w:pPr>
      <w:r w:rsidRPr="00D33461">
        <w:rPr>
          <w:rFonts w:ascii="Open Sans" w:eastAsia="Times New Roman" w:hAnsi="Open Sans" w:cs="Open Sans"/>
          <w:b/>
          <w:bCs/>
          <w:color w:val="00B0F0"/>
          <w:sz w:val="28"/>
          <w:szCs w:val="28"/>
          <w:lang w:eastAsia="en-AU"/>
        </w:rPr>
        <w:t>What personal information do we collect?</w:t>
      </w:r>
    </w:p>
    <w:p w14:paraId="357061C8" w14:textId="77777777" w:rsidR="000D0171" w:rsidRPr="000D0171" w:rsidRDefault="000D0171" w:rsidP="000D0171">
      <w:pPr>
        <w:shd w:val="clear" w:color="auto" w:fill="FFFFFF"/>
        <w:spacing w:after="0" w:line="240" w:lineRule="auto"/>
        <w:jc w:val="both"/>
        <w:textAlignment w:val="baseline"/>
        <w:rPr>
          <w:rFonts w:ascii="Open Sans" w:eastAsia="Times New Roman" w:hAnsi="Open Sans" w:cs="Open Sans"/>
          <w:color w:val="212121"/>
          <w:sz w:val="2"/>
          <w:szCs w:val="2"/>
          <w:lang w:eastAsia="en-AU"/>
        </w:rPr>
      </w:pPr>
    </w:p>
    <w:p w14:paraId="1F857A64" w14:textId="77777777" w:rsidR="000D0171" w:rsidRDefault="000D0171" w:rsidP="000D0171">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p>
    <w:p w14:paraId="7EB96A2C" w14:textId="336407A1" w:rsidR="00D33461" w:rsidRPr="00D33461" w:rsidRDefault="00D33461" w:rsidP="000D0171">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The information we will collect about you includes:</w:t>
      </w:r>
    </w:p>
    <w:p w14:paraId="2A2B0668" w14:textId="77777777" w:rsidR="00D33461" w:rsidRPr="00D33461" w:rsidRDefault="00D33461" w:rsidP="007A1AEF">
      <w:pPr>
        <w:numPr>
          <w:ilvl w:val="0"/>
          <w:numId w:val="1"/>
        </w:numPr>
        <w:shd w:val="clear" w:color="auto" w:fill="FFFFFF"/>
        <w:spacing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names, date of birth, addresses, contact details</w:t>
      </w:r>
    </w:p>
    <w:p w14:paraId="4FA19753" w14:textId="77777777" w:rsidR="00D33461" w:rsidRPr="00D33461" w:rsidRDefault="00D33461" w:rsidP="007A1AEF">
      <w:pPr>
        <w:numPr>
          <w:ilvl w:val="0"/>
          <w:numId w:val="1"/>
        </w:numPr>
        <w:shd w:val="clear" w:color="auto" w:fill="FFFFFF"/>
        <w:spacing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medical information including medical history, medications, allergies, adverse events, immunisations, social history, family history and risk factors</w:t>
      </w:r>
    </w:p>
    <w:p w14:paraId="0537394D" w14:textId="006F9717" w:rsidR="00D33461" w:rsidRPr="00D33461" w:rsidRDefault="000D0171" w:rsidP="007A1AEF">
      <w:pPr>
        <w:numPr>
          <w:ilvl w:val="0"/>
          <w:numId w:val="1"/>
        </w:numPr>
        <w:shd w:val="clear" w:color="auto" w:fill="FFFFFF"/>
        <w:spacing w:after="0" w:line="240" w:lineRule="auto"/>
        <w:jc w:val="both"/>
        <w:textAlignment w:val="baseline"/>
        <w:rPr>
          <w:rFonts w:ascii="Open Sans" w:eastAsia="Times New Roman" w:hAnsi="Open Sans" w:cs="Open Sans"/>
          <w:color w:val="212121"/>
          <w:sz w:val="24"/>
          <w:szCs w:val="24"/>
          <w:lang w:eastAsia="en-AU"/>
        </w:rPr>
      </w:pPr>
      <w:r>
        <w:rPr>
          <w:rFonts w:ascii="Open Sans" w:eastAsia="Times New Roman" w:hAnsi="Open Sans" w:cs="Open Sans"/>
          <w:color w:val="212121"/>
          <w:sz w:val="24"/>
          <w:szCs w:val="24"/>
          <w:lang w:eastAsia="en-AU"/>
        </w:rPr>
        <w:t>M</w:t>
      </w:r>
      <w:r w:rsidR="00D33461" w:rsidRPr="00D33461">
        <w:rPr>
          <w:rFonts w:ascii="Open Sans" w:eastAsia="Times New Roman" w:hAnsi="Open Sans" w:cs="Open Sans"/>
          <w:color w:val="212121"/>
          <w:sz w:val="24"/>
          <w:szCs w:val="24"/>
          <w:lang w:eastAsia="en-AU"/>
        </w:rPr>
        <w:t>edicare number (where available) for identification and claiming purposes</w:t>
      </w:r>
    </w:p>
    <w:p w14:paraId="329DF2E6" w14:textId="77777777" w:rsidR="00D33461" w:rsidRPr="00D33461" w:rsidRDefault="00D33461" w:rsidP="007A1AEF">
      <w:pPr>
        <w:numPr>
          <w:ilvl w:val="0"/>
          <w:numId w:val="1"/>
        </w:numPr>
        <w:shd w:val="clear" w:color="auto" w:fill="FFFFFF"/>
        <w:spacing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healthcare identifiers</w:t>
      </w:r>
    </w:p>
    <w:p w14:paraId="707C36AC" w14:textId="77777777" w:rsidR="00D33461" w:rsidRPr="00D33461" w:rsidRDefault="00D33461" w:rsidP="007A1AEF">
      <w:pPr>
        <w:numPr>
          <w:ilvl w:val="0"/>
          <w:numId w:val="1"/>
        </w:numPr>
        <w:shd w:val="clear" w:color="auto" w:fill="FFFFFF"/>
        <w:spacing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health fund details.</w:t>
      </w:r>
    </w:p>
    <w:p w14:paraId="684A4B82" w14:textId="77777777" w:rsidR="00D33461" w:rsidRPr="00D33461" w:rsidRDefault="00D33461" w:rsidP="007A1AEF">
      <w:pPr>
        <w:shd w:val="clear" w:color="auto" w:fill="FFFFFF"/>
        <w:spacing w:before="225" w:after="75" w:line="240" w:lineRule="auto"/>
        <w:jc w:val="both"/>
        <w:textAlignment w:val="baseline"/>
        <w:outlineLvl w:val="2"/>
        <w:rPr>
          <w:rFonts w:ascii="Open Sans" w:eastAsia="Times New Roman" w:hAnsi="Open Sans" w:cs="Open Sans"/>
          <w:b/>
          <w:bCs/>
          <w:color w:val="00B0F0"/>
          <w:sz w:val="28"/>
          <w:szCs w:val="28"/>
          <w:lang w:eastAsia="en-AU"/>
        </w:rPr>
      </w:pPr>
      <w:r w:rsidRPr="00D33461">
        <w:rPr>
          <w:rFonts w:ascii="Open Sans" w:eastAsia="Times New Roman" w:hAnsi="Open Sans" w:cs="Open Sans"/>
          <w:b/>
          <w:bCs/>
          <w:color w:val="00B0F0"/>
          <w:sz w:val="28"/>
          <w:szCs w:val="28"/>
          <w:lang w:eastAsia="en-AU"/>
        </w:rPr>
        <w:lastRenderedPageBreak/>
        <w:t>Dealing with us anonymously</w:t>
      </w:r>
    </w:p>
    <w:p w14:paraId="053FB124" w14:textId="0FD538A1"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 xml:space="preserve">You have the right to deal with your doctor and </w:t>
      </w:r>
      <w:r w:rsidR="000D0171">
        <w:rPr>
          <w:rFonts w:ascii="Open Sans" w:eastAsia="Times New Roman" w:hAnsi="Open Sans" w:cs="Open Sans"/>
          <w:color w:val="212121"/>
          <w:sz w:val="25"/>
          <w:szCs w:val="25"/>
          <w:lang w:eastAsia="en-AU"/>
        </w:rPr>
        <w:t>Murray House Clinic</w:t>
      </w:r>
      <w:r w:rsidRPr="00D33461">
        <w:rPr>
          <w:rFonts w:ascii="Open Sans" w:eastAsia="Times New Roman" w:hAnsi="Open Sans" w:cs="Open Sans"/>
          <w:color w:val="212121"/>
          <w:sz w:val="25"/>
          <w:szCs w:val="25"/>
          <w:lang w:eastAsia="en-AU"/>
        </w:rPr>
        <w:t xml:space="preserve"> anonymously or under a pseudonym unless it is impracticable for us to do so or unless we are required or authorised by law to only deal with identified individuals.</w:t>
      </w:r>
    </w:p>
    <w:p w14:paraId="777B6FAB" w14:textId="77777777" w:rsidR="00D33461" w:rsidRPr="00D33461" w:rsidRDefault="00D33461" w:rsidP="007A1AEF">
      <w:pPr>
        <w:shd w:val="clear" w:color="auto" w:fill="FFFFFF"/>
        <w:spacing w:before="225" w:after="75" w:line="240" w:lineRule="auto"/>
        <w:jc w:val="both"/>
        <w:textAlignment w:val="baseline"/>
        <w:outlineLvl w:val="2"/>
        <w:rPr>
          <w:rFonts w:ascii="Open Sans" w:eastAsia="Times New Roman" w:hAnsi="Open Sans" w:cs="Open Sans"/>
          <w:b/>
          <w:bCs/>
          <w:color w:val="00B0F0"/>
          <w:sz w:val="28"/>
          <w:szCs w:val="28"/>
          <w:lang w:eastAsia="en-AU"/>
        </w:rPr>
      </w:pPr>
      <w:r w:rsidRPr="00D33461">
        <w:rPr>
          <w:rFonts w:ascii="Open Sans" w:eastAsia="Times New Roman" w:hAnsi="Open Sans" w:cs="Open Sans"/>
          <w:b/>
          <w:bCs/>
          <w:color w:val="00B0F0"/>
          <w:sz w:val="28"/>
          <w:szCs w:val="28"/>
          <w:lang w:eastAsia="en-AU"/>
        </w:rPr>
        <w:t>How do we collect your personal information?</w:t>
      </w:r>
    </w:p>
    <w:p w14:paraId="5577D8CC" w14:textId="633BBC5C" w:rsidR="00D33461" w:rsidRPr="00D33461" w:rsidRDefault="000D017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Pr>
          <w:rFonts w:ascii="Open Sans" w:eastAsia="Times New Roman" w:hAnsi="Open Sans" w:cs="Open Sans"/>
          <w:color w:val="212121"/>
          <w:sz w:val="25"/>
          <w:szCs w:val="25"/>
          <w:lang w:eastAsia="en-AU"/>
        </w:rPr>
        <w:t>Murray House Clinic and your doctor</w:t>
      </w:r>
      <w:r w:rsidR="00D33461" w:rsidRPr="00D33461">
        <w:rPr>
          <w:rFonts w:ascii="Open Sans" w:eastAsia="Times New Roman" w:hAnsi="Open Sans" w:cs="Open Sans"/>
          <w:color w:val="212121"/>
          <w:sz w:val="25"/>
          <w:szCs w:val="25"/>
          <w:lang w:eastAsia="en-AU"/>
        </w:rPr>
        <w:t xml:space="preserve"> will collect your personal information:</w:t>
      </w:r>
    </w:p>
    <w:p w14:paraId="71C4F6AE" w14:textId="77777777" w:rsidR="00D33461" w:rsidRDefault="00D33461" w:rsidP="007A1AEF">
      <w:pPr>
        <w:numPr>
          <w:ilvl w:val="0"/>
          <w:numId w:val="2"/>
        </w:numPr>
        <w:shd w:val="clear" w:color="auto" w:fill="FFFFFF"/>
        <w:spacing w:after="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When you make your first appointment our practice staff will collect your personal and demographic information via your registration on behalf of your chosen doctor.</w:t>
      </w:r>
    </w:p>
    <w:p w14:paraId="1869297B" w14:textId="77777777" w:rsidR="000D0171" w:rsidRPr="00D33461" w:rsidRDefault="000D0171" w:rsidP="000D0171">
      <w:pPr>
        <w:shd w:val="clear" w:color="auto" w:fill="FFFFFF"/>
        <w:spacing w:after="0" w:line="240" w:lineRule="auto"/>
        <w:ind w:left="720"/>
        <w:jc w:val="both"/>
        <w:textAlignment w:val="baseline"/>
        <w:rPr>
          <w:rFonts w:ascii="Open Sans" w:eastAsia="Times New Roman" w:hAnsi="Open Sans" w:cs="Open Sans"/>
          <w:color w:val="212121"/>
          <w:sz w:val="25"/>
          <w:szCs w:val="25"/>
          <w:lang w:eastAsia="en-AU"/>
        </w:rPr>
      </w:pPr>
    </w:p>
    <w:p w14:paraId="2C38529F" w14:textId="77777777" w:rsidR="00D33461" w:rsidRDefault="00D33461" w:rsidP="007A1AEF">
      <w:pPr>
        <w:numPr>
          <w:ilvl w:val="0"/>
          <w:numId w:val="2"/>
        </w:numPr>
        <w:shd w:val="clear" w:color="auto" w:fill="FFFFFF"/>
        <w:spacing w:after="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During the course of providing medical services, we may collect further personal information.</w:t>
      </w:r>
    </w:p>
    <w:p w14:paraId="7A0DB883" w14:textId="77777777" w:rsidR="000D0171" w:rsidRPr="00D33461" w:rsidRDefault="000D0171" w:rsidP="000D0171">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p>
    <w:p w14:paraId="07C65656" w14:textId="77777777" w:rsidR="00D33461" w:rsidRPr="000D0171" w:rsidRDefault="00D33461" w:rsidP="000D0171">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0D0171">
        <w:rPr>
          <w:rFonts w:ascii="Open Sans" w:eastAsia="Times New Roman" w:hAnsi="Open Sans" w:cs="Open Sans"/>
          <w:color w:val="212121"/>
          <w:sz w:val="25"/>
          <w:szCs w:val="25"/>
          <w:lang w:eastAsia="en-AU"/>
        </w:rPr>
        <w:t>Information can also be collected through Electronic Transfer of Prescriptions (</w:t>
      </w:r>
      <w:proofErr w:type="spellStart"/>
      <w:r w:rsidRPr="000D0171">
        <w:rPr>
          <w:rFonts w:ascii="Open Sans" w:eastAsia="Times New Roman" w:hAnsi="Open Sans" w:cs="Open Sans"/>
          <w:color w:val="212121"/>
          <w:sz w:val="25"/>
          <w:szCs w:val="25"/>
          <w:lang w:eastAsia="en-AU"/>
        </w:rPr>
        <w:t>eTP</w:t>
      </w:r>
      <w:proofErr w:type="spellEnd"/>
      <w:r w:rsidRPr="000D0171">
        <w:rPr>
          <w:rFonts w:ascii="Open Sans" w:eastAsia="Times New Roman" w:hAnsi="Open Sans" w:cs="Open Sans"/>
          <w:color w:val="212121"/>
          <w:sz w:val="25"/>
          <w:szCs w:val="25"/>
          <w:lang w:eastAsia="en-AU"/>
        </w:rPr>
        <w:t xml:space="preserve">), </w:t>
      </w:r>
      <w:proofErr w:type="spellStart"/>
      <w:r w:rsidRPr="000D0171">
        <w:rPr>
          <w:rFonts w:ascii="Open Sans" w:eastAsia="Times New Roman" w:hAnsi="Open Sans" w:cs="Open Sans"/>
          <w:color w:val="212121"/>
          <w:sz w:val="25"/>
          <w:szCs w:val="25"/>
          <w:lang w:eastAsia="en-AU"/>
        </w:rPr>
        <w:t>MyHealth</w:t>
      </w:r>
      <w:proofErr w:type="spellEnd"/>
      <w:r w:rsidRPr="000D0171">
        <w:rPr>
          <w:rFonts w:ascii="Open Sans" w:eastAsia="Times New Roman" w:hAnsi="Open Sans" w:cs="Open Sans"/>
          <w:color w:val="212121"/>
          <w:sz w:val="25"/>
          <w:szCs w:val="25"/>
          <w:lang w:eastAsia="en-AU"/>
        </w:rPr>
        <w:t xml:space="preserve"> Record, </w:t>
      </w:r>
      <w:proofErr w:type="spellStart"/>
      <w:r w:rsidRPr="000D0171">
        <w:rPr>
          <w:rFonts w:ascii="Open Sans" w:eastAsia="Times New Roman" w:hAnsi="Open Sans" w:cs="Open Sans"/>
          <w:color w:val="212121"/>
          <w:sz w:val="25"/>
          <w:szCs w:val="25"/>
          <w:lang w:eastAsia="en-AU"/>
        </w:rPr>
        <w:t>eg</w:t>
      </w:r>
      <w:proofErr w:type="spellEnd"/>
      <w:r w:rsidRPr="000D0171">
        <w:rPr>
          <w:rFonts w:ascii="Open Sans" w:eastAsia="Times New Roman" w:hAnsi="Open Sans" w:cs="Open Sans"/>
          <w:color w:val="212121"/>
          <w:sz w:val="25"/>
          <w:szCs w:val="25"/>
          <w:lang w:eastAsia="en-AU"/>
        </w:rPr>
        <w:t xml:space="preserve"> via Shared Health Summary and an Event Summary subject to your consent after speaking with your doctor.</w:t>
      </w:r>
    </w:p>
    <w:p w14:paraId="5EEADA09" w14:textId="77777777" w:rsidR="00D33461" w:rsidRDefault="00D33461" w:rsidP="007A1AEF">
      <w:pPr>
        <w:numPr>
          <w:ilvl w:val="0"/>
          <w:numId w:val="3"/>
        </w:numPr>
        <w:shd w:val="clear" w:color="auto" w:fill="FFFFFF"/>
        <w:spacing w:after="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We may also collect your personal information when you visit our website, send us an email or SMS, telephone us, make an online appointment or communicate with us using social media.</w:t>
      </w:r>
    </w:p>
    <w:p w14:paraId="7E9269F1" w14:textId="77777777" w:rsidR="000D0171" w:rsidRPr="00D33461" w:rsidRDefault="000D0171" w:rsidP="000D0171">
      <w:pPr>
        <w:shd w:val="clear" w:color="auto" w:fill="FFFFFF"/>
        <w:spacing w:after="0" w:line="240" w:lineRule="auto"/>
        <w:ind w:left="720"/>
        <w:jc w:val="both"/>
        <w:textAlignment w:val="baseline"/>
        <w:rPr>
          <w:rFonts w:ascii="Open Sans" w:eastAsia="Times New Roman" w:hAnsi="Open Sans" w:cs="Open Sans"/>
          <w:color w:val="212121"/>
          <w:sz w:val="25"/>
          <w:szCs w:val="25"/>
          <w:lang w:eastAsia="en-AU"/>
        </w:rPr>
      </w:pPr>
    </w:p>
    <w:p w14:paraId="72BB7F55" w14:textId="77777777" w:rsidR="00D33461" w:rsidRDefault="00D33461" w:rsidP="007A1AEF">
      <w:pPr>
        <w:numPr>
          <w:ilvl w:val="0"/>
          <w:numId w:val="3"/>
        </w:numPr>
        <w:shd w:val="clear" w:color="auto" w:fill="FFFFFF"/>
        <w:spacing w:after="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In some circumstances personal information may also be collected from other sources.</w:t>
      </w:r>
    </w:p>
    <w:p w14:paraId="1672504F" w14:textId="77777777" w:rsidR="000D0171" w:rsidRPr="00D33461" w:rsidRDefault="000D0171" w:rsidP="000D0171">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p>
    <w:p w14:paraId="1E10C795" w14:textId="77777777"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Often this is because it is not practical or reasonable to collect it from you directly. This may include information from:</w:t>
      </w:r>
    </w:p>
    <w:p w14:paraId="04C56198" w14:textId="77777777" w:rsidR="00D33461" w:rsidRPr="00D33461" w:rsidRDefault="00D33461" w:rsidP="007A1AEF">
      <w:pPr>
        <w:numPr>
          <w:ilvl w:val="0"/>
          <w:numId w:val="4"/>
        </w:numPr>
        <w:shd w:val="clear" w:color="auto" w:fill="FFFFFF"/>
        <w:spacing w:after="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your guardian or responsible person</w:t>
      </w:r>
    </w:p>
    <w:p w14:paraId="233DBC1E" w14:textId="77777777" w:rsidR="00D33461" w:rsidRPr="00D33461" w:rsidRDefault="00D33461" w:rsidP="007A1AEF">
      <w:pPr>
        <w:numPr>
          <w:ilvl w:val="0"/>
          <w:numId w:val="4"/>
        </w:numPr>
        <w:shd w:val="clear" w:color="auto" w:fill="FFFFFF"/>
        <w:spacing w:after="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other involved healthcare providers, such as specialists, allied health professionals, hospitals, community health services and pathology and diagnostic imaging services</w:t>
      </w:r>
    </w:p>
    <w:p w14:paraId="126691B5" w14:textId="77777777" w:rsidR="00D33461" w:rsidRDefault="00D33461" w:rsidP="007A1AEF">
      <w:pPr>
        <w:numPr>
          <w:ilvl w:val="0"/>
          <w:numId w:val="4"/>
        </w:numPr>
        <w:shd w:val="clear" w:color="auto" w:fill="FFFFFF"/>
        <w:spacing w:after="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your health fund, Medicare, or the Department of Veteran’s Affairs (as necessary).</w:t>
      </w:r>
    </w:p>
    <w:p w14:paraId="08CE73E0" w14:textId="77777777" w:rsidR="000D0171" w:rsidRDefault="000D0171" w:rsidP="000D0171">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p>
    <w:p w14:paraId="7C1ECFD6" w14:textId="77777777" w:rsidR="000D0171" w:rsidRDefault="000D0171" w:rsidP="000D0171">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p>
    <w:p w14:paraId="4F19C9A9" w14:textId="77777777" w:rsidR="000D0171" w:rsidRDefault="000D0171" w:rsidP="000D0171">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p>
    <w:p w14:paraId="3F400E38" w14:textId="77777777" w:rsidR="000D0171" w:rsidRPr="00D33461" w:rsidRDefault="000D0171" w:rsidP="000D0171">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p>
    <w:p w14:paraId="03F0992F" w14:textId="77777777" w:rsidR="00D33461" w:rsidRPr="00D33461" w:rsidRDefault="00D33461" w:rsidP="007A1AEF">
      <w:pPr>
        <w:shd w:val="clear" w:color="auto" w:fill="FFFFFF"/>
        <w:spacing w:before="225" w:after="75" w:line="240" w:lineRule="auto"/>
        <w:jc w:val="both"/>
        <w:textAlignment w:val="baseline"/>
        <w:outlineLvl w:val="2"/>
        <w:rPr>
          <w:rFonts w:ascii="Open Sans" w:eastAsia="Times New Roman" w:hAnsi="Open Sans" w:cs="Open Sans"/>
          <w:b/>
          <w:bCs/>
          <w:color w:val="00B0F0"/>
          <w:sz w:val="28"/>
          <w:szCs w:val="28"/>
          <w:lang w:eastAsia="en-AU"/>
        </w:rPr>
      </w:pPr>
      <w:r w:rsidRPr="00D33461">
        <w:rPr>
          <w:rFonts w:ascii="Open Sans" w:eastAsia="Times New Roman" w:hAnsi="Open Sans" w:cs="Open Sans"/>
          <w:b/>
          <w:bCs/>
          <w:color w:val="00B0F0"/>
          <w:sz w:val="28"/>
          <w:szCs w:val="28"/>
          <w:lang w:eastAsia="en-AU"/>
        </w:rPr>
        <w:lastRenderedPageBreak/>
        <w:t>Who do we share your personal information with?</w:t>
      </w:r>
    </w:p>
    <w:p w14:paraId="40315E0A" w14:textId="7A661951" w:rsidR="00D33461" w:rsidRPr="00D33461" w:rsidRDefault="000D0171" w:rsidP="007A1AEF">
      <w:pPr>
        <w:shd w:val="clear" w:color="auto" w:fill="FFFFFF"/>
        <w:spacing w:after="300" w:line="240" w:lineRule="auto"/>
        <w:textAlignment w:val="baseline"/>
        <w:rPr>
          <w:rFonts w:ascii="Open Sans" w:eastAsia="Times New Roman" w:hAnsi="Open Sans" w:cs="Open Sans"/>
          <w:color w:val="212121"/>
          <w:sz w:val="26"/>
          <w:szCs w:val="26"/>
          <w:lang w:eastAsia="en-AU"/>
        </w:rPr>
      </w:pPr>
      <w:r>
        <w:rPr>
          <w:rFonts w:ascii="Open Sans" w:eastAsia="Times New Roman" w:hAnsi="Open Sans" w:cs="Open Sans"/>
          <w:color w:val="212121"/>
          <w:sz w:val="26"/>
          <w:szCs w:val="26"/>
          <w:lang w:eastAsia="en-AU"/>
        </w:rPr>
        <w:t>Murray House Clinic and your doctor</w:t>
      </w:r>
      <w:r w:rsidR="00D33461" w:rsidRPr="00D33461">
        <w:rPr>
          <w:rFonts w:ascii="Open Sans" w:eastAsia="Times New Roman" w:hAnsi="Open Sans" w:cs="Open Sans"/>
          <w:color w:val="212121"/>
          <w:sz w:val="26"/>
          <w:szCs w:val="26"/>
          <w:lang w:eastAsia="en-AU"/>
        </w:rPr>
        <w:t xml:space="preserve"> sometimes share your personal information:</w:t>
      </w:r>
    </w:p>
    <w:p w14:paraId="40F187CA" w14:textId="77777777" w:rsidR="00D33461" w:rsidRPr="00D33461" w:rsidRDefault="00D33461" w:rsidP="000D0171">
      <w:pPr>
        <w:numPr>
          <w:ilvl w:val="0"/>
          <w:numId w:val="5"/>
        </w:numPr>
        <w:shd w:val="clear" w:color="auto" w:fill="FFFFFF"/>
        <w:spacing w:before="120"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with third parties who work with our practice for business purposes, such as accreditation agencies or information technology providers – these third parties are required to comply with APPs and this policy.</w:t>
      </w:r>
    </w:p>
    <w:p w14:paraId="0CF32847" w14:textId="77777777" w:rsidR="00D33461" w:rsidRPr="00D33461" w:rsidRDefault="00D33461" w:rsidP="000D0171">
      <w:pPr>
        <w:numPr>
          <w:ilvl w:val="0"/>
          <w:numId w:val="5"/>
        </w:numPr>
        <w:shd w:val="clear" w:color="auto" w:fill="FFFFFF"/>
        <w:spacing w:before="120"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with other healthcare providers</w:t>
      </w:r>
    </w:p>
    <w:p w14:paraId="675CE1BD" w14:textId="77777777" w:rsidR="00D33461" w:rsidRPr="00D33461" w:rsidRDefault="00D33461" w:rsidP="000D0171">
      <w:pPr>
        <w:numPr>
          <w:ilvl w:val="0"/>
          <w:numId w:val="5"/>
        </w:numPr>
        <w:shd w:val="clear" w:color="auto" w:fill="FFFFFF"/>
        <w:spacing w:before="120"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when it is required or authorised by law (</w:t>
      </w:r>
      <w:proofErr w:type="spellStart"/>
      <w:r w:rsidRPr="00D33461">
        <w:rPr>
          <w:rFonts w:ascii="Open Sans" w:eastAsia="Times New Roman" w:hAnsi="Open Sans" w:cs="Open Sans"/>
          <w:color w:val="212121"/>
          <w:sz w:val="24"/>
          <w:szCs w:val="24"/>
          <w:lang w:eastAsia="en-AU"/>
        </w:rPr>
        <w:t>eg</w:t>
      </w:r>
      <w:proofErr w:type="spellEnd"/>
      <w:r w:rsidRPr="00D33461">
        <w:rPr>
          <w:rFonts w:ascii="Open Sans" w:eastAsia="Times New Roman" w:hAnsi="Open Sans" w:cs="Open Sans"/>
          <w:color w:val="212121"/>
          <w:sz w:val="24"/>
          <w:szCs w:val="24"/>
          <w:lang w:eastAsia="en-AU"/>
        </w:rPr>
        <w:t xml:space="preserve"> court subpoenas)</w:t>
      </w:r>
    </w:p>
    <w:p w14:paraId="714D0778" w14:textId="77777777" w:rsidR="00D33461" w:rsidRPr="00D33461" w:rsidRDefault="00D33461" w:rsidP="000D0171">
      <w:pPr>
        <w:numPr>
          <w:ilvl w:val="0"/>
          <w:numId w:val="5"/>
        </w:numPr>
        <w:shd w:val="clear" w:color="auto" w:fill="FFFFFF"/>
        <w:spacing w:before="120"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when it is necessary to lessen or prevent a serious threat to a patient’s life, health or safety or public health or safety, or it is impractical to obtain the patient’s consent.</w:t>
      </w:r>
    </w:p>
    <w:p w14:paraId="33247171" w14:textId="77777777" w:rsidR="00D33461" w:rsidRPr="00D33461" w:rsidRDefault="00D33461" w:rsidP="000D0171">
      <w:pPr>
        <w:numPr>
          <w:ilvl w:val="0"/>
          <w:numId w:val="5"/>
        </w:numPr>
        <w:shd w:val="clear" w:color="auto" w:fill="FFFFFF"/>
        <w:spacing w:before="120"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to assist in locating a missing person</w:t>
      </w:r>
    </w:p>
    <w:p w14:paraId="1820D6CB" w14:textId="77777777" w:rsidR="00D33461" w:rsidRPr="00D33461" w:rsidRDefault="00D33461" w:rsidP="000D0171">
      <w:pPr>
        <w:numPr>
          <w:ilvl w:val="0"/>
          <w:numId w:val="5"/>
        </w:numPr>
        <w:shd w:val="clear" w:color="auto" w:fill="FFFFFF"/>
        <w:spacing w:before="120"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to establish, exercise or defend an equitable claim.</w:t>
      </w:r>
    </w:p>
    <w:p w14:paraId="3EDCDBF3" w14:textId="77777777" w:rsidR="00D33461" w:rsidRPr="00D33461" w:rsidRDefault="00D33461" w:rsidP="000D0171">
      <w:pPr>
        <w:numPr>
          <w:ilvl w:val="0"/>
          <w:numId w:val="5"/>
        </w:numPr>
        <w:shd w:val="clear" w:color="auto" w:fill="FFFFFF"/>
        <w:spacing w:before="120"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for the purpose of confidential dispute resolution process</w:t>
      </w:r>
    </w:p>
    <w:p w14:paraId="39EEC794" w14:textId="77777777" w:rsidR="00D33461" w:rsidRPr="00D33461" w:rsidRDefault="00D33461" w:rsidP="000D0171">
      <w:pPr>
        <w:numPr>
          <w:ilvl w:val="0"/>
          <w:numId w:val="5"/>
        </w:numPr>
        <w:shd w:val="clear" w:color="auto" w:fill="FFFFFF"/>
        <w:spacing w:before="120"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when there is a statutory requirement to share certain personal information (</w:t>
      </w:r>
      <w:proofErr w:type="spellStart"/>
      <w:r w:rsidRPr="00D33461">
        <w:rPr>
          <w:rFonts w:ascii="Open Sans" w:eastAsia="Times New Roman" w:hAnsi="Open Sans" w:cs="Open Sans"/>
          <w:color w:val="212121"/>
          <w:sz w:val="24"/>
          <w:szCs w:val="24"/>
          <w:lang w:eastAsia="en-AU"/>
        </w:rPr>
        <w:t>eg</w:t>
      </w:r>
      <w:proofErr w:type="spellEnd"/>
      <w:r w:rsidRPr="00D33461">
        <w:rPr>
          <w:rFonts w:ascii="Open Sans" w:eastAsia="Times New Roman" w:hAnsi="Open Sans" w:cs="Open Sans"/>
          <w:color w:val="212121"/>
          <w:sz w:val="24"/>
          <w:szCs w:val="24"/>
          <w:lang w:eastAsia="en-AU"/>
        </w:rPr>
        <w:t xml:space="preserve"> some diseases require mandatory notification)</w:t>
      </w:r>
    </w:p>
    <w:p w14:paraId="186B4B7D" w14:textId="77777777" w:rsidR="00D33461" w:rsidRPr="00D33461" w:rsidRDefault="00D33461" w:rsidP="000D0171">
      <w:pPr>
        <w:numPr>
          <w:ilvl w:val="0"/>
          <w:numId w:val="5"/>
        </w:numPr>
        <w:shd w:val="clear" w:color="auto" w:fill="FFFFFF"/>
        <w:spacing w:before="120" w:after="0" w:line="240" w:lineRule="auto"/>
        <w:jc w:val="both"/>
        <w:textAlignment w:val="baseline"/>
        <w:rPr>
          <w:rFonts w:ascii="Open Sans" w:eastAsia="Times New Roman" w:hAnsi="Open Sans" w:cs="Open Sans"/>
          <w:color w:val="212121"/>
          <w:sz w:val="24"/>
          <w:szCs w:val="24"/>
          <w:lang w:eastAsia="en-AU"/>
        </w:rPr>
      </w:pPr>
      <w:r w:rsidRPr="00D33461">
        <w:rPr>
          <w:rFonts w:ascii="Open Sans" w:eastAsia="Times New Roman" w:hAnsi="Open Sans" w:cs="Open Sans"/>
          <w:color w:val="212121"/>
          <w:sz w:val="24"/>
          <w:szCs w:val="24"/>
          <w:lang w:eastAsia="en-AU"/>
        </w:rPr>
        <w:t>during the course of providing medical services, through Electronic Transfer of Prescriptions (</w:t>
      </w:r>
      <w:proofErr w:type="spellStart"/>
      <w:r w:rsidRPr="00D33461">
        <w:rPr>
          <w:rFonts w:ascii="Open Sans" w:eastAsia="Times New Roman" w:hAnsi="Open Sans" w:cs="Open Sans"/>
          <w:color w:val="212121"/>
          <w:sz w:val="24"/>
          <w:szCs w:val="24"/>
          <w:lang w:eastAsia="en-AU"/>
        </w:rPr>
        <w:t>eTP</w:t>
      </w:r>
      <w:proofErr w:type="spellEnd"/>
      <w:r w:rsidRPr="00D33461">
        <w:rPr>
          <w:rFonts w:ascii="Open Sans" w:eastAsia="Times New Roman" w:hAnsi="Open Sans" w:cs="Open Sans"/>
          <w:color w:val="212121"/>
          <w:sz w:val="24"/>
          <w:szCs w:val="24"/>
          <w:lang w:eastAsia="en-AU"/>
        </w:rPr>
        <w:t xml:space="preserve">), </w:t>
      </w:r>
      <w:proofErr w:type="spellStart"/>
      <w:r w:rsidRPr="00D33461">
        <w:rPr>
          <w:rFonts w:ascii="Open Sans" w:eastAsia="Times New Roman" w:hAnsi="Open Sans" w:cs="Open Sans"/>
          <w:color w:val="212121"/>
          <w:sz w:val="24"/>
          <w:szCs w:val="24"/>
          <w:lang w:eastAsia="en-AU"/>
        </w:rPr>
        <w:t>MyHealth</w:t>
      </w:r>
      <w:proofErr w:type="spellEnd"/>
      <w:r w:rsidRPr="00D33461">
        <w:rPr>
          <w:rFonts w:ascii="Open Sans" w:eastAsia="Times New Roman" w:hAnsi="Open Sans" w:cs="Open Sans"/>
          <w:color w:val="212121"/>
          <w:sz w:val="24"/>
          <w:szCs w:val="24"/>
          <w:lang w:eastAsia="en-AU"/>
        </w:rPr>
        <w:t xml:space="preserve"> Record system (</w:t>
      </w:r>
      <w:proofErr w:type="spellStart"/>
      <w:r w:rsidRPr="00D33461">
        <w:rPr>
          <w:rFonts w:ascii="Open Sans" w:eastAsia="Times New Roman" w:hAnsi="Open Sans" w:cs="Open Sans"/>
          <w:color w:val="212121"/>
          <w:sz w:val="24"/>
          <w:szCs w:val="24"/>
          <w:lang w:eastAsia="en-AU"/>
        </w:rPr>
        <w:t>eg</w:t>
      </w:r>
      <w:proofErr w:type="spellEnd"/>
      <w:r w:rsidRPr="00D33461">
        <w:rPr>
          <w:rFonts w:ascii="Open Sans" w:eastAsia="Times New Roman" w:hAnsi="Open Sans" w:cs="Open Sans"/>
          <w:color w:val="212121"/>
          <w:sz w:val="24"/>
          <w:szCs w:val="24"/>
          <w:lang w:eastAsia="en-AU"/>
        </w:rPr>
        <w:t xml:space="preserve"> via Shared Health Summary, Event Summary).</w:t>
      </w:r>
    </w:p>
    <w:p w14:paraId="4C548A39" w14:textId="77777777" w:rsidR="007A1AEF" w:rsidRPr="007A1AEF" w:rsidRDefault="007A1AEF"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p>
    <w:p w14:paraId="673BC244" w14:textId="72F48781"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 xml:space="preserve">Only people that need to access your information will be able to do so. Other than in the course of providing medical services or as otherwise described in this policy your doctor </w:t>
      </w:r>
      <w:r w:rsidR="000D0171">
        <w:rPr>
          <w:rFonts w:ascii="Open Sans" w:eastAsia="Times New Roman" w:hAnsi="Open Sans" w:cs="Open Sans"/>
          <w:color w:val="212121"/>
          <w:sz w:val="25"/>
          <w:szCs w:val="25"/>
          <w:lang w:eastAsia="en-AU"/>
        </w:rPr>
        <w:t xml:space="preserve">Murray House Clinic </w:t>
      </w:r>
      <w:r w:rsidRPr="00D33461">
        <w:rPr>
          <w:rFonts w:ascii="Open Sans" w:eastAsia="Times New Roman" w:hAnsi="Open Sans" w:cs="Open Sans"/>
          <w:color w:val="212121"/>
          <w:sz w:val="25"/>
          <w:szCs w:val="25"/>
          <w:lang w:eastAsia="en-AU"/>
        </w:rPr>
        <w:t>will not share personal information with any third party without your consent.</w:t>
      </w:r>
    </w:p>
    <w:p w14:paraId="7A988BF5" w14:textId="77777777"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Your personal information will not be shared with anyone outside Australia (unless under exceptional circumstances that are permitted by law) without your consent.</w:t>
      </w:r>
    </w:p>
    <w:p w14:paraId="493E2D5D" w14:textId="413C5584" w:rsidR="00D33461" w:rsidRDefault="007A1AEF"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7A1AEF">
        <w:rPr>
          <w:rFonts w:ascii="Open Sans" w:eastAsia="Times New Roman" w:hAnsi="Open Sans" w:cs="Open Sans"/>
          <w:color w:val="212121"/>
          <w:sz w:val="25"/>
          <w:szCs w:val="25"/>
          <w:lang w:eastAsia="en-AU"/>
        </w:rPr>
        <w:t>Murray House Clinic and your doctor</w:t>
      </w:r>
      <w:r w:rsidR="00D33461" w:rsidRPr="00D33461">
        <w:rPr>
          <w:rFonts w:ascii="Open Sans" w:eastAsia="Times New Roman" w:hAnsi="Open Sans" w:cs="Open Sans"/>
          <w:color w:val="212121"/>
          <w:sz w:val="25"/>
          <w:szCs w:val="25"/>
          <w:lang w:eastAsia="en-AU"/>
        </w:rPr>
        <w:t xml:space="preserve"> will not use your personal information for marketing any of our goods or services directly to you without your express consent. If you do consent, you may opt-out of direct marketing at any time by notifying our practice in writing.</w:t>
      </w:r>
    </w:p>
    <w:p w14:paraId="40D98EC1" w14:textId="77777777" w:rsidR="000D0171" w:rsidRPr="00D33461" w:rsidRDefault="000D017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p>
    <w:p w14:paraId="715F3042" w14:textId="77777777" w:rsidR="00D33461" w:rsidRPr="00D33461" w:rsidRDefault="00D33461" w:rsidP="007A1AEF">
      <w:pPr>
        <w:shd w:val="clear" w:color="auto" w:fill="FFFFFF"/>
        <w:spacing w:before="225" w:after="75" w:line="240" w:lineRule="auto"/>
        <w:jc w:val="both"/>
        <w:textAlignment w:val="baseline"/>
        <w:outlineLvl w:val="2"/>
        <w:rPr>
          <w:rFonts w:ascii="Open Sans" w:eastAsia="Times New Roman" w:hAnsi="Open Sans" w:cs="Open Sans"/>
          <w:b/>
          <w:bCs/>
          <w:color w:val="00B0F0"/>
          <w:sz w:val="28"/>
          <w:szCs w:val="28"/>
          <w:lang w:eastAsia="en-AU"/>
        </w:rPr>
      </w:pPr>
      <w:r w:rsidRPr="00D33461">
        <w:rPr>
          <w:rFonts w:ascii="Open Sans" w:eastAsia="Times New Roman" w:hAnsi="Open Sans" w:cs="Open Sans"/>
          <w:b/>
          <w:bCs/>
          <w:color w:val="00B0F0"/>
          <w:sz w:val="28"/>
          <w:szCs w:val="28"/>
          <w:lang w:eastAsia="en-AU"/>
        </w:rPr>
        <w:lastRenderedPageBreak/>
        <w:t>How do we store and protect your personal information?</w:t>
      </w:r>
    </w:p>
    <w:p w14:paraId="6BCB4E42" w14:textId="40B4056B"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 xml:space="preserve">Your personal information </w:t>
      </w:r>
      <w:r w:rsidR="007A1AEF" w:rsidRPr="007A1AEF">
        <w:rPr>
          <w:rFonts w:ascii="Open Sans" w:eastAsia="Times New Roman" w:hAnsi="Open Sans" w:cs="Open Sans"/>
          <w:color w:val="212121"/>
          <w:sz w:val="25"/>
          <w:szCs w:val="25"/>
          <w:lang w:eastAsia="en-AU"/>
        </w:rPr>
        <w:t>is</w:t>
      </w:r>
      <w:r w:rsidRPr="00D33461">
        <w:rPr>
          <w:rFonts w:ascii="Open Sans" w:eastAsia="Times New Roman" w:hAnsi="Open Sans" w:cs="Open Sans"/>
          <w:color w:val="212121"/>
          <w:sz w:val="25"/>
          <w:szCs w:val="25"/>
          <w:lang w:eastAsia="en-AU"/>
        </w:rPr>
        <w:t xml:space="preserve"> stored at </w:t>
      </w:r>
      <w:r w:rsidR="007A1AEF" w:rsidRPr="007A1AEF">
        <w:rPr>
          <w:rFonts w:ascii="Open Sans" w:eastAsia="Times New Roman" w:hAnsi="Open Sans" w:cs="Open Sans"/>
          <w:color w:val="212121"/>
          <w:sz w:val="25"/>
          <w:szCs w:val="25"/>
          <w:lang w:eastAsia="en-AU"/>
        </w:rPr>
        <w:t>Murray House Clinic</w:t>
      </w:r>
      <w:r w:rsidRPr="00D33461">
        <w:rPr>
          <w:rFonts w:ascii="Open Sans" w:eastAsia="Times New Roman" w:hAnsi="Open Sans" w:cs="Open Sans"/>
          <w:color w:val="212121"/>
          <w:sz w:val="25"/>
          <w:szCs w:val="25"/>
          <w:lang w:eastAsia="en-AU"/>
        </w:rPr>
        <w:t xml:space="preserve"> in </w:t>
      </w:r>
      <w:r w:rsidR="007A1AEF" w:rsidRPr="007A1AEF">
        <w:rPr>
          <w:rFonts w:ascii="Open Sans" w:eastAsia="Times New Roman" w:hAnsi="Open Sans" w:cs="Open Sans"/>
          <w:color w:val="212121"/>
          <w:sz w:val="25"/>
          <w:szCs w:val="25"/>
          <w:lang w:eastAsia="en-AU"/>
        </w:rPr>
        <w:t>digital</w:t>
      </w:r>
      <w:r w:rsidRPr="00D33461">
        <w:rPr>
          <w:rFonts w:ascii="Open Sans" w:eastAsia="Times New Roman" w:hAnsi="Open Sans" w:cs="Open Sans"/>
          <w:color w:val="212121"/>
          <w:sz w:val="25"/>
          <w:szCs w:val="25"/>
          <w:lang w:eastAsia="en-AU"/>
        </w:rPr>
        <w:t xml:space="preserve"> forms. </w:t>
      </w:r>
      <w:r w:rsidR="007A1AEF" w:rsidRPr="007A1AEF">
        <w:rPr>
          <w:rFonts w:ascii="Open Sans" w:eastAsia="Times New Roman" w:hAnsi="Open Sans" w:cs="Open Sans"/>
          <w:color w:val="212121"/>
          <w:sz w:val="25"/>
          <w:szCs w:val="25"/>
          <w:lang w:eastAsia="en-AU"/>
        </w:rPr>
        <w:t xml:space="preserve">Hard copy correspondence received is scanned in to your history and the copy is destroyed by a professional document destruction company. The practice no longer </w:t>
      </w:r>
      <w:proofErr w:type="gramStart"/>
      <w:r w:rsidR="007A1AEF" w:rsidRPr="007A1AEF">
        <w:rPr>
          <w:rFonts w:ascii="Open Sans" w:eastAsia="Times New Roman" w:hAnsi="Open Sans" w:cs="Open Sans"/>
          <w:color w:val="212121"/>
          <w:sz w:val="25"/>
          <w:szCs w:val="25"/>
          <w:lang w:eastAsia="en-AU"/>
        </w:rPr>
        <w:t>store</w:t>
      </w:r>
      <w:proofErr w:type="gramEnd"/>
      <w:r w:rsidR="007A1AEF" w:rsidRPr="007A1AEF">
        <w:rPr>
          <w:rFonts w:ascii="Open Sans" w:eastAsia="Times New Roman" w:hAnsi="Open Sans" w:cs="Open Sans"/>
          <w:color w:val="212121"/>
          <w:sz w:val="25"/>
          <w:szCs w:val="25"/>
          <w:lang w:eastAsia="en-AU"/>
        </w:rPr>
        <w:t xml:space="preserve"> hard copy of </w:t>
      </w:r>
      <w:proofErr w:type="spellStart"/>
      <w:r w:rsidR="007A1AEF" w:rsidRPr="007A1AEF">
        <w:rPr>
          <w:rFonts w:ascii="Open Sans" w:eastAsia="Times New Roman" w:hAnsi="Open Sans" w:cs="Open Sans"/>
          <w:color w:val="212121"/>
          <w:sz w:val="25"/>
          <w:szCs w:val="25"/>
          <w:lang w:eastAsia="en-AU"/>
        </w:rPr>
        <w:t>xray</w:t>
      </w:r>
      <w:proofErr w:type="spellEnd"/>
      <w:r w:rsidR="007A1AEF" w:rsidRPr="007A1AEF">
        <w:rPr>
          <w:rFonts w:ascii="Open Sans" w:eastAsia="Times New Roman" w:hAnsi="Open Sans" w:cs="Open Sans"/>
          <w:color w:val="212121"/>
          <w:sz w:val="25"/>
          <w:szCs w:val="25"/>
          <w:lang w:eastAsia="en-AU"/>
        </w:rPr>
        <w:t xml:space="preserve"> images or pathology tests.  All results are downloaded directly </w:t>
      </w:r>
      <w:r w:rsidR="000D0171" w:rsidRPr="007A1AEF">
        <w:rPr>
          <w:rFonts w:ascii="Open Sans" w:eastAsia="Times New Roman" w:hAnsi="Open Sans" w:cs="Open Sans"/>
          <w:color w:val="212121"/>
          <w:sz w:val="25"/>
          <w:szCs w:val="25"/>
          <w:lang w:eastAsia="en-AU"/>
        </w:rPr>
        <w:t>into</w:t>
      </w:r>
      <w:r w:rsidR="007A1AEF" w:rsidRPr="007A1AEF">
        <w:rPr>
          <w:rFonts w:ascii="Open Sans" w:eastAsia="Times New Roman" w:hAnsi="Open Sans" w:cs="Open Sans"/>
          <w:color w:val="212121"/>
          <w:sz w:val="25"/>
          <w:szCs w:val="25"/>
          <w:lang w:eastAsia="en-AU"/>
        </w:rPr>
        <w:t xml:space="preserve"> your </w:t>
      </w:r>
      <w:proofErr w:type="gramStart"/>
      <w:r w:rsidR="007A1AEF" w:rsidRPr="007A1AEF">
        <w:rPr>
          <w:rFonts w:ascii="Open Sans" w:eastAsia="Times New Roman" w:hAnsi="Open Sans" w:cs="Open Sans"/>
          <w:color w:val="212121"/>
          <w:sz w:val="25"/>
          <w:szCs w:val="25"/>
          <w:lang w:eastAsia="en-AU"/>
        </w:rPr>
        <w:t>doctors</w:t>
      </w:r>
      <w:proofErr w:type="gramEnd"/>
      <w:r w:rsidR="007A1AEF" w:rsidRPr="007A1AEF">
        <w:rPr>
          <w:rFonts w:ascii="Open Sans" w:eastAsia="Times New Roman" w:hAnsi="Open Sans" w:cs="Open Sans"/>
          <w:color w:val="212121"/>
          <w:sz w:val="25"/>
          <w:szCs w:val="25"/>
          <w:lang w:eastAsia="en-AU"/>
        </w:rPr>
        <w:t xml:space="preserve"> inbox. </w:t>
      </w:r>
    </w:p>
    <w:p w14:paraId="71862499" w14:textId="77777777"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Your doctor and the Hub store all personal information securely.</w:t>
      </w:r>
    </w:p>
    <w:p w14:paraId="4236EDB4" w14:textId="77777777"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All data both electronic and paper are stored and managed in accordance with the Royal College of General Practitioners (RACGP) Computer and Information Security Standards (CISS) and the requirements of the Tindale Medical Hub All doctors, employees and third parties have confidentiality agreements in place.</w:t>
      </w:r>
    </w:p>
    <w:p w14:paraId="5049F06D" w14:textId="77777777" w:rsidR="00D33461" w:rsidRPr="00D33461" w:rsidRDefault="00D33461" w:rsidP="007A1AEF">
      <w:pPr>
        <w:shd w:val="clear" w:color="auto" w:fill="FFFFFF"/>
        <w:spacing w:before="225" w:after="75" w:line="240" w:lineRule="auto"/>
        <w:jc w:val="both"/>
        <w:textAlignment w:val="baseline"/>
        <w:outlineLvl w:val="2"/>
        <w:rPr>
          <w:rFonts w:ascii="Open Sans" w:eastAsia="Times New Roman" w:hAnsi="Open Sans" w:cs="Open Sans"/>
          <w:b/>
          <w:bCs/>
          <w:color w:val="00B0F0"/>
          <w:sz w:val="28"/>
          <w:szCs w:val="28"/>
          <w:lang w:eastAsia="en-AU"/>
        </w:rPr>
      </w:pPr>
      <w:r w:rsidRPr="00D33461">
        <w:rPr>
          <w:rFonts w:ascii="Open Sans" w:eastAsia="Times New Roman" w:hAnsi="Open Sans" w:cs="Open Sans"/>
          <w:b/>
          <w:bCs/>
          <w:color w:val="00B0F0"/>
          <w:sz w:val="28"/>
          <w:szCs w:val="28"/>
          <w:lang w:eastAsia="en-AU"/>
        </w:rPr>
        <w:t>How can you access and correct your personal information at our practice?</w:t>
      </w:r>
    </w:p>
    <w:p w14:paraId="3F995DDD" w14:textId="77777777"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You have the right to access and correct your personal information.</w:t>
      </w:r>
    </w:p>
    <w:p w14:paraId="2E7A5BF2" w14:textId="77777777" w:rsidR="000D0171" w:rsidRDefault="007A1AEF" w:rsidP="000D0171">
      <w:pPr>
        <w:shd w:val="clear" w:color="auto" w:fill="FFFFFF"/>
        <w:spacing w:after="300" w:line="240" w:lineRule="auto"/>
        <w:textAlignment w:val="baseline"/>
        <w:rPr>
          <w:rFonts w:ascii="Open Sans" w:eastAsia="Times New Roman" w:hAnsi="Open Sans" w:cs="Open Sans"/>
          <w:color w:val="212121"/>
          <w:sz w:val="25"/>
          <w:szCs w:val="25"/>
          <w:lang w:eastAsia="en-AU"/>
        </w:rPr>
      </w:pPr>
      <w:r w:rsidRPr="007A1AEF">
        <w:rPr>
          <w:rFonts w:ascii="Open Sans" w:eastAsia="Times New Roman" w:hAnsi="Open Sans" w:cs="Open Sans"/>
          <w:color w:val="212121"/>
          <w:sz w:val="25"/>
          <w:szCs w:val="25"/>
          <w:lang w:eastAsia="en-AU"/>
        </w:rPr>
        <w:t>Murray House Clinic and your doctor</w:t>
      </w:r>
      <w:r w:rsidR="00D33461" w:rsidRPr="00D33461">
        <w:rPr>
          <w:rFonts w:ascii="Open Sans" w:eastAsia="Times New Roman" w:hAnsi="Open Sans" w:cs="Open Sans"/>
          <w:color w:val="212121"/>
          <w:sz w:val="25"/>
          <w:szCs w:val="25"/>
          <w:lang w:eastAsia="en-AU"/>
        </w:rPr>
        <w:t xml:space="preserve"> acknowledge patients may request access to their medical records. Your doctor will require you to put this request in writing on the application form available from the </w:t>
      </w:r>
      <w:r w:rsidRPr="007A1AEF">
        <w:rPr>
          <w:rFonts w:ascii="Open Sans" w:eastAsia="Times New Roman" w:hAnsi="Open Sans" w:cs="Open Sans"/>
          <w:color w:val="212121"/>
          <w:sz w:val="25"/>
          <w:szCs w:val="25"/>
          <w:lang w:eastAsia="en-AU"/>
        </w:rPr>
        <w:t>practice</w:t>
      </w:r>
      <w:r w:rsidR="00D33461" w:rsidRPr="00D33461">
        <w:rPr>
          <w:rFonts w:ascii="Open Sans" w:eastAsia="Times New Roman" w:hAnsi="Open Sans" w:cs="Open Sans"/>
          <w:color w:val="212121"/>
          <w:sz w:val="25"/>
          <w:szCs w:val="25"/>
          <w:lang w:eastAsia="en-AU"/>
        </w:rPr>
        <w:t xml:space="preserve"> and the </w:t>
      </w:r>
      <w:r w:rsidRPr="007A1AEF">
        <w:rPr>
          <w:rFonts w:ascii="Open Sans" w:eastAsia="Times New Roman" w:hAnsi="Open Sans" w:cs="Open Sans"/>
          <w:color w:val="212121"/>
          <w:sz w:val="25"/>
          <w:szCs w:val="25"/>
          <w:lang w:eastAsia="en-AU"/>
        </w:rPr>
        <w:t>practice</w:t>
      </w:r>
      <w:r w:rsidR="00D33461" w:rsidRPr="00D33461">
        <w:rPr>
          <w:rFonts w:ascii="Open Sans" w:eastAsia="Times New Roman" w:hAnsi="Open Sans" w:cs="Open Sans"/>
          <w:color w:val="212121"/>
          <w:sz w:val="25"/>
          <w:szCs w:val="25"/>
          <w:lang w:eastAsia="en-AU"/>
        </w:rPr>
        <w:t xml:space="preserve"> will respond on behalf of your doctor within a reasonable time after your doctor has been consulted. Response will be within 14 days for electronic record and 30 days if your medical records are in a manual form. This request will be approved by your doctor. </w:t>
      </w:r>
    </w:p>
    <w:p w14:paraId="77390B0B" w14:textId="77777777" w:rsidR="000D0171" w:rsidRDefault="000D0171" w:rsidP="000D0171">
      <w:pPr>
        <w:shd w:val="clear" w:color="auto" w:fill="FFFFFF"/>
        <w:spacing w:after="300" w:line="240" w:lineRule="auto"/>
        <w:textAlignment w:val="baseline"/>
        <w:rPr>
          <w:rFonts w:ascii="Open Sans" w:eastAsia="Times New Roman" w:hAnsi="Open Sans" w:cs="Open Sans"/>
          <w:color w:val="212121"/>
          <w:sz w:val="25"/>
          <w:szCs w:val="25"/>
          <w:lang w:eastAsia="en-AU"/>
        </w:rPr>
      </w:pPr>
      <w:r>
        <w:rPr>
          <w:rFonts w:ascii="Open Sans" w:eastAsia="Times New Roman" w:hAnsi="Open Sans" w:cs="Open Sans"/>
          <w:color w:val="212121"/>
          <w:sz w:val="25"/>
          <w:szCs w:val="25"/>
          <w:lang w:eastAsia="en-AU"/>
        </w:rPr>
        <w:t>A fee may be</w:t>
      </w:r>
      <w:r w:rsidR="00D33461" w:rsidRPr="00D33461">
        <w:rPr>
          <w:rFonts w:ascii="Open Sans" w:eastAsia="Times New Roman" w:hAnsi="Open Sans" w:cs="Open Sans"/>
          <w:color w:val="212121"/>
          <w:sz w:val="25"/>
          <w:szCs w:val="25"/>
          <w:lang w:eastAsia="en-AU"/>
        </w:rPr>
        <w:t xml:space="preserve"> applicable. This fee is detailed on the application for the </w:t>
      </w:r>
      <w:r w:rsidR="007A1AEF" w:rsidRPr="007A1AEF">
        <w:rPr>
          <w:rFonts w:ascii="Open Sans" w:eastAsia="Times New Roman" w:hAnsi="Open Sans" w:cs="Open Sans"/>
          <w:color w:val="212121"/>
          <w:sz w:val="25"/>
          <w:szCs w:val="25"/>
          <w:lang w:eastAsia="en-AU"/>
        </w:rPr>
        <w:t>Murray House Clinic</w:t>
      </w:r>
      <w:r w:rsidR="00D33461" w:rsidRPr="00D33461">
        <w:rPr>
          <w:rFonts w:ascii="Open Sans" w:eastAsia="Times New Roman" w:hAnsi="Open Sans" w:cs="Open Sans"/>
          <w:color w:val="212121"/>
          <w:sz w:val="25"/>
          <w:szCs w:val="25"/>
          <w:lang w:eastAsia="en-AU"/>
        </w:rPr>
        <w:t xml:space="preserve"> and your doctor will take reasonable steps to correct your personal information where the information is not accurate or up-to-date. </w:t>
      </w:r>
    </w:p>
    <w:p w14:paraId="79B2C012" w14:textId="1CE423AB" w:rsidR="00D33461" w:rsidRDefault="00D33461" w:rsidP="000D0171">
      <w:pPr>
        <w:shd w:val="clear" w:color="auto" w:fill="FFFFFF"/>
        <w:spacing w:after="300" w:line="240" w:lineRule="auto"/>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From time-to-time, we will ask you to verify your personal information held by the facility is correct and up to date. You may also request that we correct or update your information, and you should make such requests in writing to The Practice Manager</w:t>
      </w:r>
      <w:r w:rsidR="007A1AEF" w:rsidRPr="007A1AEF">
        <w:rPr>
          <w:rFonts w:ascii="Open Sans" w:eastAsia="Times New Roman" w:hAnsi="Open Sans" w:cs="Open Sans"/>
          <w:color w:val="212121"/>
          <w:sz w:val="25"/>
          <w:szCs w:val="25"/>
          <w:lang w:eastAsia="en-AU"/>
        </w:rPr>
        <w:t xml:space="preserve">, 13 Clyde Road, Berwick, Vic 3806. P O Box 274, Berwick, Vic, 3806.  </w:t>
      </w:r>
      <w:r w:rsidR="000D0171">
        <w:rPr>
          <w:rFonts w:ascii="Open Sans" w:eastAsia="Times New Roman" w:hAnsi="Open Sans" w:cs="Open Sans"/>
          <w:color w:val="212121"/>
          <w:sz w:val="25"/>
          <w:szCs w:val="25"/>
          <w:lang w:eastAsia="en-AU"/>
        </w:rPr>
        <w:t xml:space="preserve">You can also </w:t>
      </w:r>
      <w:r w:rsidR="007A1AEF" w:rsidRPr="007A1AEF">
        <w:rPr>
          <w:rFonts w:ascii="Open Sans" w:eastAsia="Times New Roman" w:hAnsi="Open Sans" w:cs="Open Sans"/>
          <w:color w:val="212121"/>
          <w:sz w:val="25"/>
          <w:szCs w:val="25"/>
          <w:lang w:eastAsia="en-AU"/>
        </w:rPr>
        <w:t xml:space="preserve">Email </w:t>
      </w:r>
      <w:hyperlink r:id="rId7" w:history="1">
        <w:r w:rsidR="000D0171" w:rsidRPr="00202416">
          <w:rPr>
            <w:rStyle w:val="Hyperlink"/>
            <w:rFonts w:ascii="Open Sans" w:eastAsia="Times New Roman" w:hAnsi="Open Sans" w:cs="Open Sans"/>
            <w:sz w:val="25"/>
            <w:szCs w:val="25"/>
            <w:lang w:eastAsia="en-AU"/>
          </w:rPr>
          <w:t>admin@murrayhouseclinic.com.au</w:t>
        </w:r>
      </w:hyperlink>
    </w:p>
    <w:p w14:paraId="00842A10" w14:textId="77777777" w:rsidR="000D0171" w:rsidRDefault="000D0171" w:rsidP="000D0171">
      <w:pPr>
        <w:shd w:val="clear" w:color="auto" w:fill="FFFFFF"/>
        <w:spacing w:after="300" w:line="240" w:lineRule="auto"/>
        <w:textAlignment w:val="baseline"/>
        <w:rPr>
          <w:rFonts w:ascii="Open Sans" w:eastAsia="Times New Roman" w:hAnsi="Open Sans" w:cs="Open Sans"/>
          <w:color w:val="212121"/>
          <w:sz w:val="25"/>
          <w:szCs w:val="25"/>
          <w:lang w:eastAsia="en-AU"/>
        </w:rPr>
      </w:pPr>
    </w:p>
    <w:p w14:paraId="350F094A" w14:textId="77777777" w:rsidR="000D0171" w:rsidRPr="00D33461" w:rsidRDefault="000D0171" w:rsidP="000D0171">
      <w:pPr>
        <w:shd w:val="clear" w:color="auto" w:fill="FFFFFF"/>
        <w:spacing w:after="300" w:line="240" w:lineRule="auto"/>
        <w:textAlignment w:val="baseline"/>
        <w:rPr>
          <w:rFonts w:ascii="Open Sans" w:eastAsia="Times New Roman" w:hAnsi="Open Sans" w:cs="Open Sans"/>
          <w:color w:val="212121"/>
          <w:sz w:val="25"/>
          <w:szCs w:val="25"/>
          <w:lang w:eastAsia="en-AU"/>
        </w:rPr>
      </w:pPr>
    </w:p>
    <w:p w14:paraId="597F7C1B" w14:textId="77777777" w:rsidR="00D33461" w:rsidRPr="00D33461" w:rsidRDefault="00D33461" w:rsidP="007A1AEF">
      <w:pPr>
        <w:shd w:val="clear" w:color="auto" w:fill="FFFFFF"/>
        <w:spacing w:before="225" w:after="75" w:line="240" w:lineRule="auto"/>
        <w:jc w:val="both"/>
        <w:textAlignment w:val="baseline"/>
        <w:outlineLvl w:val="2"/>
        <w:rPr>
          <w:rFonts w:ascii="Open Sans" w:eastAsia="Times New Roman" w:hAnsi="Open Sans" w:cs="Open Sans"/>
          <w:b/>
          <w:bCs/>
          <w:color w:val="00B0F0"/>
          <w:sz w:val="28"/>
          <w:szCs w:val="28"/>
          <w:lang w:eastAsia="en-AU"/>
        </w:rPr>
      </w:pPr>
      <w:r w:rsidRPr="00D33461">
        <w:rPr>
          <w:rFonts w:ascii="Open Sans" w:eastAsia="Times New Roman" w:hAnsi="Open Sans" w:cs="Open Sans"/>
          <w:b/>
          <w:bCs/>
          <w:color w:val="00B0F0"/>
          <w:sz w:val="28"/>
          <w:szCs w:val="28"/>
          <w:lang w:eastAsia="en-AU"/>
        </w:rPr>
        <w:lastRenderedPageBreak/>
        <w:t>How can you lodge a privacy related complaint, and how will the complaint be handled at our practice?</w:t>
      </w:r>
    </w:p>
    <w:p w14:paraId="0AC90488" w14:textId="77777777"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Your doctor takes complaints and concerns regarding privacy seriously. You should express any privacy concerns you may have in writing to your doctor.  They will then attempt to resolve it in accordance with their resolution procedure.</w:t>
      </w:r>
    </w:p>
    <w:p w14:paraId="5CBF9E63" w14:textId="453F6D97"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7A1AEF">
        <w:rPr>
          <w:rFonts w:ascii="Open Sans" w:eastAsia="Times New Roman" w:hAnsi="Open Sans" w:cs="Open Sans"/>
          <w:color w:val="212121"/>
          <w:sz w:val="25"/>
          <w:szCs w:val="25"/>
          <w:lang w:eastAsia="en-AU"/>
        </w:rPr>
        <w:t>Murray House Clinic and your doctor</w:t>
      </w:r>
      <w:r w:rsidRPr="00D33461">
        <w:rPr>
          <w:rFonts w:ascii="Open Sans" w:eastAsia="Times New Roman" w:hAnsi="Open Sans" w:cs="Open Sans"/>
          <w:color w:val="212121"/>
          <w:sz w:val="25"/>
          <w:szCs w:val="25"/>
          <w:lang w:eastAsia="en-AU"/>
        </w:rPr>
        <w:t xml:space="preserve"> take the privacy of your information seriously and it is important that you understand how your doctor will manage your personal information. If you have any questions or comments in relation to this Privacy Policy, if you wish to access or correct your personal information, or if you wish to make a complaint about a privacy matter, please contact us by email at tindale@tindale.com.au, or by mail addressed to:</w:t>
      </w:r>
    </w:p>
    <w:p w14:paraId="35315344" w14:textId="77777777" w:rsidR="00D33461" w:rsidRPr="007A1AEF" w:rsidRDefault="00D33461" w:rsidP="000D0171">
      <w:pPr>
        <w:shd w:val="clear" w:color="auto" w:fill="FFFFFF"/>
        <w:spacing w:after="0" w:line="240" w:lineRule="auto"/>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Privacy Officer</w:t>
      </w:r>
      <w:r w:rsidRPr="00D33461">
        <w:rPr>
          <w:rFonts w:ascii="Open Sans" w:eastAsia="Times New Roman" w:hAnsi="Open Sans" w:cs="Open Sans"/>
          <w:color w:val="212121"/>
          <w:sz w:val="25"/>
          <w:szCs w:val="25"/>
          <w:lang w:eastAsia="en-AU"/>
        </w:rPr>
        <w:br/>
      </w:r>
      <w:r w:rsidRPr="007A1AEF">
        <w:rPr>
          <w:rFonts w:ascii="Open Sans" w:eastAsia="Times New Roman" w:hAnsi="Open Sans" w:cs="Open Sans"/>
          <w:color w:val="212121"/>
          <w:sz w:val="25"/>
          <w:szCs w:val="25"/>
          <w:lang w:eastAsia="en-AU"/>
        </w:rPr>
        <w:t>Murray House Clinic</w:t>
      </w:r>
    </w:p>
    <w:p w14:paraId="5538B3E9" w14:textId="77777777" w:rsidR="00D33461" w:rsidRPr="007A1AEF" w:rsidRDefault="00D33461" w:rsidP="007A1AEF">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r w:rsidRPr="007A1AEF">
        <w:rPr>
          <w:rFonts w:ascii="Open Sans" w:eastAsia="Times New Roman" w:hAnsi="Open Sans" w:cs="Open Sans"/>
          <w:color w:val="212121"/>
          <w:sz w:val="25"/>
          <w:szCs w:val="25"/>
          <w:lang w:eastAsia="en-AU"/>
        </w:rPr>
        <w:t>13 Clyde Road</w:t>
      </w:r>
    </w:p>
    <w:p w14:paraId="620B88DD" w14:textId="77777777" w:rsidR="00D33461" w:rsidRPr="007A1AEF" w:rsidRDefault="00D33461" w:rsidP="007A1AEF">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r w:rsidRPr="007A1AEF">
        <w:rPr>
          <w:rFonts w:ascii="Open Sans" w:eastAsia="Times New Roman" w:hAnsi="Open Sans" w:cs="Open Sans"/>
          <w:color w:val="212121"/>
          <w:sz w:val="25"/>
          <w:szCs w:val="25"/>
          <w:lang w:eastAsia="en-AU"/>
        </w:rPr>
        <w:t xml:space="preserve">Berwick Vic 3806 </w:t>
      </w:r>
    </w:p>
    <w:p w14:paraId="03E8A8E2" w14:textId="5F117157" w:rsidR="00D33461" w:rsidRPr="007A1AEF" w:rsidRDefault="00D33461" w:rsidP="007A1AEF">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r w:rsidRPr="007A1AEF">
        <w:rPr>
          <w:rFonts w:ascii="Open Sans" w:eastAsia="Times New Roman" w:hAnsi="Open Sans" w:cs="Open Sans"/>
          <w:color w:val="212121"/>
          <w:sz w:val="25"/>
          <w:szCs w:val="25"/>
          <w:lang w:eastAsia="en-AU"/>
        </w:rPr>
        <w:t>admin@murrayhouseclinic.com.au</w:t>
      </w:r>
    </w:p>
    <w:p w14:paraId="10AF8200" w14:textId="77777777" w:rsidR="00D33461" w:rsidRPr="007A1AEF" w:rsidRDefault="00D33461" w:rsidP="007A1AEF">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p>
    <w:p w14:paraId="3E2C12A8" w14:textId="1BFA0C34" w:rsidR="00D33461" w:rsidRPr="00D33461" w:rsidRDefault="00D33461" w:rsidP="007A1AEF">
      <w:pPr>
        <w:shd w:val="clear" w:color="auto" w:fill="FFFFFF"/>
        <w:spacing w:after="0" w:line="240" w:lineRule="auto"/>
        <w:jc w:val="both"/>
        <w:textAlignment w:val="baseline"/>
        <w:rPr>
          <w:rFonts w:ascii="Open Sans" w:eastAsia="Times New Roman" w:hAnsi="Open Sans" w:cs="Open Sans"/>
          <w:color w:val="212121"/>
          <w:sz w:val="25"/>
          <w:szCs w:val="25"/>
          <w:lang w:eastAsia="en-AU"/>
        </w:rPr>
      </w:pPr>
      <w:r w:rsidRPr="007A1AEF">
        <w:rPr>
          <w:rFonts w:ascii="Open Sans" w:eastAsia="Times New Roman" w:hAnsi="Open Sans" w:cs="Open Sans"/>
          <w:color w:val="212121"/>
          <w:sz w:val="25"/>
          <w:szCs w:val="25"/>
          <w:lang w:eastAsia="en-AU"/>
        </w:rPr>
        <w:t>Your statement</w:t>
      </w:r>
      <w:r w:rsidRPr="00D33461">
        <w:rPr>
          <w:rFonts w:ascii="Open Sans" w:eastAsia="Times New Roman" w:hAnsi="Open Sans" w:cs="Open Sans"/>
          <w:color w:val="212121"/>
          <w:sz w:val="25"/>
          <w:szCs w:val="25"/>
          <w:lang w:eastAsia="en-AU"/>
        </w:rPr>
        <w:t xml:space="preserve"> will be dealt with within 30 days of lodgement by your doctor.</w:t>
      </w:r>
    </w:p>
    <w:p w14:paraId="3BD496F1" w14:textId="1BF03FB4" w:rsidR="00D33461" w:rsidRPr="007A1AEF"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D33461">
        <w:rPr>
          <w:rFonts w:ascii="Open Sans" w:eastAsia="Times New Roman" w:hAnsi="Open Sans" w:cs="Open Sans"/>
          <w:color w:val="212121"/>
          <w:sz w:val="25"/>
          <w:szCs w:val="25"/>
          <w:lang w:eastAsia="en-AU"/>
        </w:rPr>
        <w:t xml:space="preserve">You may also contact the OAIC. Generally, the OAIC will require you to give them time to respond, before they will investigate. For further information visit www.oaic.gov.au or call the OAIC </w:t>
      </w:r>
      <w:r w:rsidRPr="007A1AEF">
        <w:rPr>
          <w:rFonts w:ascii="Open Sans" w:eastAsia="Times New Roman" w:hAnsi="Open Sans" w:cs="Open Sans"/>
          <w:color w:val="212121"/>
          <w:sz w:val="25"/>
          <w:szCs w:val="25"/>
          <w:lang w:eastAsia="en-AU"/>
        </w:rPr>
        <w:t>ON 1300 363 992.  OAIC, GPO 5288, Sydney, NSW, 2001.</w:t>
      </w:r>
    </w:p>
    <w:p w14:paraId="65AF6235" w14:textId="77777777" w:rsidR="00D33461" w:rsidRPr="00D33461" w:rsidRDefault="00D33461" w:rsidP="007A1AEF">
      <w:pPr>
        <w:shd w:val="clear" w:color="auto" w:fill="FFFFFF"/>
        <w:spacing w:before="225" w:after="75" w:line="240" w:lineRule="auto"/>
        <w:jc w:val="both"/>
        <w:textAlignment w:val="baseline"/>
        <w:outlineLvl w:val="2"/>
        <w:rPr>
          <w:rFonts w:ascii="Open Sans" w:eastAsia="Times New Roman" w:hAnsi="Open Sans" w:cs="Open Sans"/>
          <w:b/>
          <w:bCs/>
          <w:color w:val="00B0F0"/>
          <w:sz w:val="28"/>
          <w:szCs w:val="28"/>
          <w:lang w:eastAsia="en-AU"/>
        </w:rPr>
      </w:pPr>
      <w:r w:rsidRPr="00D33461">
        <w:rPr>
          <w:rFonts w:ascii="Open Sans" w:eastAsia="Times New Roman" w:hAnsi="Open Sans" w:cs="Open Sans"/>
          <w:b/>
          <w:bCs/>
          <w:color w:val="00B0F0"/>
          <w:sz w:val="28"/>
          <w:szCs w:val="28"/>
          <w:lang w:eastAsia="en-AU"/>
        </w:rPr>
        <w:t>Privacy and our website</w:t>
      </w:r>
    </w:p>
    <w:p w14:paraId="1457701C" w14:textId="42DC801E"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7A1AEF">
        <w:rPr>
          <w:rFonts w:ascii="Open Sans" w:eastAsia="Times New Roman" w:hAnsi="Open Sans" w:cs="Open Sans"/>
          <w:color w:val="212121"/>
          <w:sz w:val="25"/>
          <w:szCs w:val="25"/>
          <w:lang w:eastAsia="en-AU"/>
        </w:rPr>
        <w:t>The website of Murray House Clinic</w:t>
      </w:r>
      <w:r w:rsidRPr="00D33461">
        <w:rPr>
          <w:rFonts w:ascii="Open Sans" w:eastAsia="Times New Roman" w:hAnsi="Open Sans" w:cs="Open Sans"/>
          <w:color w:val="212121"/>
          <w:sz w:val="25"/>
          <w:szCs w:val="25"/>
          <w:lang w:eastAsia="en-AU"/>
        </w:rPr>
        <w:t xml:space="preserve"> </w:t>
      </w:r>
      <w:r w:rsidRPr="007A1AEF">
        <w:rPr>
          <w:rFonts w:ascii="Open Sans" w:eastAsia="Times New Roman" w:hAnsi="Open Sans" w:cs="Open Sans"/>
          <w:color w:val="212121"/>
          <w:sz w:val="25"/>
          <w:szCs w:val="25"/>
          <w:lang w:eastAsia="en-AU"/>
        </w:rPr>
        <w:t xml:space="preserve">may </w:t>
      </w:r>
      <w:r w:rsidRPr="00D33461">
        <w:rPr>
          <w:rFonts w:ascii="Open Sans" w:eastAsia="Times New Roman" w:hAnsi="Open Sans" w:cs="Open Sans"/>
          <w:color w:val="212121"/>
          <w:sz w:val="25"/>
          <w:szCs w:val="25"/>
          <w:lang w:eastAsia="en-AU"/>
        </w:rPr>
        <w:t>provide links to websites outside of facility services. These linked sites are not under our control, and your doctor and the Hub are not responsible for the conduct of companies linked to our website. Before disclosing your personal information on any other website, it is advised you to examine the privacy policy and terms and conditions of that website.</w:t>
      </w:r>
    </w:p>
    <w:p w14:paraId="7974A860" w14:textId="77777777" w:rsidR="00D33461" w:rsidRPr="00D33461" w:rsidRDefault="00D33461" w:rsidP="007A1AEF">
      <w:pPr>
        <w:shd w:val="clear" w:color="auto" w:fill="FFFFFF"/>
        <w:spacing w:before="225" w:after="75" w:line="240" w:lineRule="auto"/>
        <w:jc w:val="both"/>
        <w:textAlignment w:val="baseline"/>
        <w:outlineLvl w:val="2"/>
        <w:rPr>
          <w:rFonts w:ascii="Open Sans" w:eastAsia="Times New Roman" w:hAnsi="Open Sans" w:cs="Open Sans"/>
          <w:b/>
          <w:bCs/>
          <w:color w:val="00B0F0"/>
          <w:sz w:val="28"/>
          <w:szCs w:val="28"/>
          <w:lang w:eastAsia="en-AU"/>
        </w:rPr>
      </w:pPr>
      <w:r w:rsidRPr="00D33461">
        <w:rPr>
          <w:rFonts w:ascii="Open Sans" w:eastAsia="Times New Roman" w:hAnsi="Open Sans" w:cs="Open Sans"/>
          <w:b/>
          <w:bCs/>
          <w:color w:val="00B0F0"/>
          <w:sz w:val="28"/>
          <w:szCs w:val="28"/>
          <w:lang w:eastAsia="en-AU"/>
        </w:rPr>
        <w:t>Policy review statement</w:t>
      </w:r>
    </w:p>
    <w:p w14:paraId="0B6C72A6" w14:textId="73FC63AF" w:rsidR="00D33461" w:rsidRPr="00D33461" w:rsidRDefault="00D33461" w:rsidP="007A1AEF">
      <w:pPr>
        <w:shd w:val="clear" w:color="auto" w:fill="FFFFFF"/>
        <w:spacing w:after="300" w:line="240" w:lineRule="auto"/>
        <w:jc w:val="both"/>
        <w:textAlignment w:val="baseline"/>
        <w:rPr>
          <w:rFonts w:ascii="Open Sans" w:eastAsia="Times New Roman" w:hAnsi="Open Sans" w:cs="Open Sans"/>
          <w:color w:val="212121"/>
          <w:sz w:val="25"/>
          <w:szCs w:val="25"/>
          <w:lang w:eastAsia="en-AU"/>
        </w:rPr>
      </w:pPr>
      <w:r w:rsidRPr="007A1AEF">
        <w:rPr>
          <w:rFonts w:ascii="Open Sans" w:eastAsia="Times New Roman" w:hAnsi="Open Sans" w:cs="Open Sans"/>
          <w:color w:val="212121"/>
          <w:sz w:val="25"/>
          <w:szCs w:val="25"/>
          <w:lang w:eastAsia="en-AU"/>
        </w:rPr>
        <w:t>Murray House Clinic and your doctor</w:t>
      </w:r>
      <w:r w:rsidRPr="00D33461">
        <w:rPr>
          <w:rFonts w:ascii="Open Sans" w:eastAsia="Times New Roman" w:hAnsi="Open Sans" w:cs="Open Sans"/>
          <w:color w:val="212121"/>
          <w:sz w:val="25"/>
          <w:szCs w:val="25"/>
          <w:lang w:eastAsia="en-AU"/>
        </w:rPr>
        <w:t xml:space="preserve"> reserve the right to change its privacy policy at any time. Your doctor and the Hub will notify any changes by posting an updated version of the policy on its website.</w:t>
      </w:r>
    </w:p>
    <w:p w14:paraId="3AFBFD47" w14:textId="77777777" w:rsidR="0095211B" w:rsidRPr="007A1AEF" w:rsidRDefault="0095211B" w:rsidP="007A1AEF">
      <w:pPr>
        <w:jc w:val="both"/>
        <w:rPr>
          <w:sz w:val="26"/>
          <w:szCs w:val="26"/>
        </w:rPr>
      </w:pPr>
    </w:p>
    <w:sectPr w:rsidR="0095211B" w:rsidRPr="007A1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E33FE"/>
    <w:multiLevelType w:val="multilevel"/>
    <w:tmpl w:val="9DB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60C10"/>
    <w:multiLevelType w:val="multilevel"/>
    <w:tmpl w:val="0AB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4487C"/>
    <w:multiLevelType w:val="multilevel"/>
    <w:tmpl w:val="E008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465AE3"/>
    <w:multiLevelType w:val="multilevel"/>
    <w:tmpl w:val="038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AE19B8"/>
    <w:multiLevelType w:val="multilevel"/>
    <w:tmpl w:val="D3A8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7691573">
    <w:abstractNumId w:val="1"/>
  </w:num>
  <w:num w:numId="2" w16cid:durableId="1099594976">
    <w:abstractNumId w:val="3"/>
  </w:num>
  <w:num w:numId="3" w16cid:durableId="2068644093">
    <w:abstractNumId w:val="4"/>
  </w:num>
  <w:num w:numId="4" w16cid:durableId="437405814">
    <w:abstractNumId w:val="0"/>
  </w:num>
  <w:num w:numId="5" w16cid:durableId="365451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61"/>
    <w:rsid w:val="000D0171"/>
    <w:rsid w:val="00126B0F"/>
    <w:rsid w:val="006354A1"/>
    <w:rsid w:val="007A1AEF"/>
    <w:rsid w:val="008E6055"/>
    <w:rsid w:val="0095211B"/>
    <w:rsid w:val="00D33461"/>
    <w:rsid w:val="00E856D2"/>
    <w:rsid w:val="00F065A5"/>
    <w:rsid w:val="00FC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6AED"/>
  <w15:chartTrackingRefBased/>
  <w15:docId w15:val="{3D48133E-86BE-431F-9369-FAF516D8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3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3346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3346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46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3346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3346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D33461"/>
    <w:rPr>
      <w:b/>
      <w:bCs/>
    </w:rPr>
  </w:style>
  <w:style w:type="paragraph" w:styleId="NormalWeb">
    <w:name w:val="Normal (Web)"/>
    <w:basedOn w:val="Normal"/>
    <w:uiPriority w:val="99"/>
    <w:semiHidden/>
    <w:unhideWhenUsed/>
    <w:rsid w:val="00D334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D0171"/>
    <w:pPr>
      <w:ind w:left="720"/>
      <w:contextualSpacing/>
    </w:pPr>
  </w:style>
  <w:style w:type="character" w:styleId="Hyperlink">
    <w:name w:val="Hyperlink"/>
    <w:basedOn w:val="DefaultParagraphFont"/>
    <w:uiPriority w:val="99"/>
    <w:unhideWhenUsed/>
    <w:rsid w:val="000D0171"/>
    <w:rPr>
      <w:color w:val="0563C1" w:themeColor="hyperlink"/>
      <w:u w:val="single"/>
    </w:rPr>
  </w:style>
  <w:style w:type="character" w:styleId="UnresolvedMention">
    <w:name w:val="Unresolved Mention"/>
    <w:basedOn w:val="DefaultParagraphFont"/>
    <w:uiPriority w:val="99"/>
    <w:semiHidden/>
    <w:unhideWhenUsed/>
    <w:rsid w:val="000D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murrayhouseclini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urrayhouseclinic.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Manager</dc:creator>
  <cp:keywords/>
  <dc:description/>
  <cp:lastModifiedBy>Practice Manager</cp:lastModifiedBy>
  <cp:revision>2</cp:revision>
  <cp:lastPrinted>2023-09-11T23:32:00Z</cp:lastPrinted>
  <dcterms:created xsi:type="dcterms:W3CDTF">2024-01-09T11:54:00Z</dcterms:created>
  <dcterms:modified xsi:type="dcterms:W3CDTF">2024-01-09T11:54:00Z</dcterms:modified>
</cp:coreProperties>
</file>